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D10" w:rsidRPr="00B63D10" w:rsidRDefault="00B63D10" w:rsidP="00B63D10">
      <w:pPr>
        <w:spacing w:before="225" w:after="0" w:line="240" w:lineRule="auto"/>
        <w:ind w:left="225" w:right="225"/>
        <w:jc w:val="center"/>
        <w:outlineLvl w:val="0"/>
        <w:rPr>
          <w:rFonts w:ascii="Verdana" w:eastAsia="Times New Roman" w:hAnsi="Verdana" w:cs="Times New Roman"/>
          <w:b/>
          <w:bCs/>
          <w:color w:val="030929"/>
          <w:kern w:val="36"/>
          <w:sz w:val="30"/>
          <w:szCs w:val="30"/>
        </w:rPr>
      </w:pPr>
      <w:r w:rsidRPr="00B63D10">
        <w:rPr>
          <w:rFonts w:ascii="Verdana" w:eastAsia="Times New Roman" w:hAnsi="Verdana" w:cs="Times New Roman"/>
          <w:b/>
          <w:bCs/>
          <w:color w:val="030929"/>
          <w:kern w:val="36"/>
          <w:sz w:val="30"/>
          <w:szCs w:val="30"/>
        </w:rPr>
        <w:t>Урок математики "Закрепление изученного материала</w:t>
      </w:r>
      <w:r w:rsidR="002D0685">
        <w:rPr>
          <w:rFonts w:ascii="Verdana" w:eastAsia="Times New Roman" w:hAnsi="Verdana" w:cs="Times New Roman"/>
          <w:b/>
          <w:bCs/>
          <w:color w:val="030929"/>
          <w:kern w:val="36"/>
          <w:sz w:val="30"/>
          <w:szCs w:val="30"/>
        </w:rPr>
        <w:t xml:space="preserve"> по теме Деление на 3</w:t>
      </w:r>
      <w:r w:rsidRPr="00B63D10">
        <w:rPr>
          <w:rFonts w:ascii="Verdana" w:eastAsia="Times New Roman" w:hAnsi="Verdana" w:cs="Times New Roman"/>
          <w:b/>
          <w:bCs/>
          <w:color w:val="030929"/>
          <w:kern w:val="36"/>
          <w:sz w:val="30"/>
          <w:szCs w:val="30"/>
        </w:rPr>
        <w:t>"</w:t>
      </w:r>
    </w:p>
    <w:p w:rsidR="00B63D10" w:rsidRPr="00B63D10" w:rsidRDefault="00B63D10" w:rsidP="00B63D10">
      <w:pPr>
        <w:spacing w:before="150" w:after="150" w:line="240" w:lineRule="auto"/>
        <w:ind w:left="150" w:right="15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17" w:type="dxa"/>
        <w:jc w:val="center"/>
        <w:tblCellSpacing w:w="15" w:type="dxa"/>
        <w:tblInd w:w="-45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17"/>
      </w:tblGrid>
      <w:tr w:rsidR="00B63D10" w:rsidRPr="00B63D10" w:rsidTr="00933218">
        <w:trPr>
          <w:tblCellSpacing w:w="15" w:type="dxa"/>
          <w:jc w:val="center"/>
        </w:trPr>
        <w:tc>
          <w:tcPr>
            <w:tcW w:w="9857" w:type="dxa"/>
            <w:vAlign w:val="center"/>
            <w:hideMark/>
          </w:tcPr>
          <w:p w:rsidR="00B63D10" w:rsidRPr="005434FC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</w:rPr>
            </w:pPr>
            <w:r w:rsidRPr="005434FC">
              <w:rPr>
                <w:rFonts w:ascii="Verdana" w:eastAsia="Times New Roman" w:hAnsi="Verdana" w:cs="Times New Roman"/>
                <w:b/>
                <w:bCs/>
                <w:color w:val="000000"/>
              </w:rPr>
              <w:t>Цели: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1.Закрепление </w:t>
            </w:r>
            <w:r w:rsidR="004457A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знаний табличных случаев умножения и деления с числом 3; формирование умения выполнять деление на 3, используя соответствующие случаи умножения</w:t>
            </w:r>
            <w:r w:rsidR="005434F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;</w:t>
            </w: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совершенствование вычислительных навыков, умения решать задачи изученных видов, умения находить периметр геометрических фигур, ознакомление с обитателями моря.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2.Развитие внимания, воображения, логического мышления.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3.Воспитание самостоятельности, бережливого отношения </w:t>
            </w:r>
            <w:proofErr w:type="gramStart"/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</w:t>
            </w:r>
            <w:proofErr w:type="gramEnd"/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окружающему миру.</w:t>
            </w:r>
          </w:p>
          <w:p w:rsid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Оборудование: карта маршрута, карточки для индивидуальной работы</w:t>
            </w:r>
          </w:p>
          <w:p w:rsidR="005434FC" w:rsidRPr="005434FC" w:rsidRDefault="005434FC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5434FC">
              <w:rPr>
                <w:rFonts w:ascii="Verdana" w:eastAsia="Times New Roman" w:hAnsi="Verdana" w:cs="Times New Roman"/>
                <w:b/>
                <w:color w:val="000000"/>
              </w:rPr>
              <w:t>Планируемые результаты:</w:t>
            </w:r>
            <w:r>
              <w:rPr>
                <w:rFonts w:ascii="Verdana" w:eastAsia="Times New Roman" w:hAnsi="Verdana" w:cs="Times New Roman"/>
                <w:b/>
                <w:color w:val="000000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учащиеся научаться использовать взаимосвязь умножения и деления при делении на 3; решать задачи изученных видов; выполнять задания творческого и поискового характера; работать в парах; контролировать и оценивать свою работу и ее результат.</w:t>
            </w:r>
          </w:p>
          <w:p w:rsidR="00B63D10" w:rsidRPr="005434FC" w:rsidRDefault="00B63D10" w:rsidP="005434FC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32"/>
                <w:szCs w:val="32"/>
              </w:rPr>
            </w:pPr>
            <w:r w:rsidRPr="005434FC">
              <w:rPr>
                <w:rFonts w:ascii="Verdana" w:eastAsia="Times New Roman" w:hAnsi="Verdana" w:cs="Times New Roman"/>
                <w:color w:val="000000"/>
                <w:sz w:val="32"/>
                <w:szCs w:val="32"/>
              </w:rPr>
              <w:t>Ход урока:</w:t>
            </w:r>
          </w:p>
          <w:p w:rsidR="00B63D10" w:rsidRPr="00A17EC1" w:rsidRDefault="00B63D10" w:rsidP="00B63D1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A17EC1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Орг. момент: проверка готовности к уроку, объявление темы урока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Итак, друзья, внимание-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Ведь прозвенел звонок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 xml:space="preserve">Садитесь </w:t>
            </w:r>
            <w:proofErr w:type="gramStart"/>
            <w:r w:rsidRPr="00B63D1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поудобнее</w:t>
            </w:r>
            <w:proofErr w:type="gramEnd"/>
            <w:r w:rsidRPr="00B63D1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-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Начнём скорей урок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Мы приветствуем гостей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Дорогих учителей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Всех знакомых, незнакомых,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 сердитых, и весёлых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 сегодня второй класс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На урок позвал всех Вас</w:t>
            </w:r>
          </w:p>
          <w:p w:rsidR="00B63D10" w:rsidRPr="00A17EC1" w:rsidRDefault="00B63D10" w:rsidP="00B63D1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A17EC1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Актуализация опорных  знаний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Вводное слово: Мы отправляемся с вами в морское пу</w:t>
            </w:r>
            <w:r w:rsidR="004457A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тешествие</w:t>
            </w:r>
            <w:r w:rsidR="00EB4A7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в Страну Математика</w:t>
            </w:r>
            <w:r w:rsidR="004457A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на корабле.</w:t>
            </w:r>
            <w:r w:rsidR="00EB4A7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Много интересных и забавных встреч нас ждет впереди, но главная цель нашего путешествия-добраться до острова «Деление», где мы будем делить </w:t>
            </w:r>
            <w:r w:rsidR="00313BE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 умножать числа на 2и3; решать увлекательные задачи и познакомимся с морскими обитателями</w:t>
            </w:r>
            <w:proofErr w:type="gramStart"/>
            <w:r w:rsidR="004457A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У</w:t>
            </w:r>
            <w:proofErr w:type="gramEnd"/>
            <w:r w:rsidR="004457A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меня на столе  лежат карточки, выходите</w:t>
            </w:r>
            <w:r w:rsidR="005434F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,</w:t>
            </w:r>
            <w:r w:rsidR="004457A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 считайте – на обратной стороне буквы, вставляйте их в таблицу и мы все вместе прочитаем название нашего корабля.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095375" cy="828675"/>
                  <wp:effectExtent l="19050" t="0" r="9525" b="0"/>
                  <wp:docPr id="2" name="Рисунок 2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Итак, корабль называется «Дружба». Именно «дружба» нам поможет вынести все испытания.</w:t>
            </w:r>
            <w:r w:rsidR="00313BE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Сегодня вам необходимы такие качества как внимание, воображение, самостоятельность и </w:t>
            </w:r>
            <w:r w:rsidR="00313BE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взаимовыручка.</w:t>
            </w:r>
            <w:r w:rsidR="004457A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Поведут наш корабль храбрые и отважные капитаны от каждого ряда. Посоветуйтесь и выберите своих капитанов.</w:t>
            </w:r>
          </w:p>
          <w:p w:rsidR="00EB4A7A" w:rsidRPr="00B63D10" w:rsidRDefault="00EB4A7A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B63D10" w:rsidRPr="00B63D10" w:rsidRDefault="00B63D10" w:rsidP="00B63D1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слайд: «Корабль»</w:t>
            </w:r>
          </w:p>
          <w:p w:rsidR="00B63D10" w:rsidRPr="00A17EC1" w:rsidRDefault="00B63D10" w:rsidP="00B63D1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</w:rPr>
            </w:pPr>
            <w:r w:rsidRPr="00A17EC1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</w:rPr>
              <w:t>Работа в тетради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Все записи мы будем вести в бортовых жур</w:t>
            </w:r>
            <w:r w:rsidR="005434F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нала</w:t>
            </w:r>
            <w:proofErr w:type="gramStart"/>
            <w:r w:rsidR="005434F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х-</w:t>
            </w:r>
            <w:proofErr w:type="gramEnd"/>
            <w:r w:rsidR="005434F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это наши тетради. Откройте</w:t>
            </w: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тетради, з</w:t>
            </w:r>
            <w:r w:rsidR="005434F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апишите</w:t>
            </w:r>
            <w:r w:rsidR="00A17EC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число</w:t>
            </w: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Потренируем наши руки.</w:t>
            </w:r>
          </w:p>
          <w:p w:rsidR="00B63D10" w:rsidRPr="00A17EC1" w:rsidRDefault="00B63D10" w:rsidP="00B63D1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</w:rPr>
            </w:pPr>
            <w:r w:rsidRPr="00A17EC1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</w:rPr>
              <w:t>Физминутка для пальчиков</w:t>
            </w:r>
          </w:p>
          <w:p w:rsidR="00B63D10" w:rsidRPr="00A17EC1" w:rsidRDefault="00B63D10" w:rsidP="00B63D10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</w:rPr>
            </w:pPr>
            <w:r w:rsidRPr="00A17EC1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</w:rPr>
              <w:t>Минута чистописания</w:t>
            </w:r>
          </w:p>
          <w:p w:rsidR="00B63D10" w:rsidRPr="00A17EC1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A17EC1">
              <w:rPr>
                <w:rFonts w:ascii="Verdana" w:eastAsia="Times New Roman" w:hAnsi="Verdana" w:cs="Times New Roman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1162050" cy="914400"/>
                  <wp:effectExtent l="19050" t="0" r="0" b="0"/>
                  <wp:docPr id="3" name="Рисунок 3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Запись числа 123, поменяйте цифры местами, чтобы у вас получились различные числа.</w:t>
            </w:r>
            <w:r w:rsidR="004457A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У доски будет работать</w:t>
            </w:r>
            <w:proofErr w:type="gramStart"/>
            <w:r w:rsidR="004457A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r w:rsidR="00945F9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____________________.</w:t>
            </w:r>
            <w:proofErr w:type="gramEnd"/>
            <w:r w:rsidR="00945F9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Остальные в своих бортовых журналах – тетрадях. Оцените свою работу.</w:t>
            </w:r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(</w:t>
            </w:r>
            <w:r w:rsidR="00684324" w:rsidRPr="00684324">
              <w:rPr>
                <w:rFonts w:ascii="Verdana" w:eastAsia="Times New Roman" w:hAnsi="Verdana" w:cs="Times New Roman"/>
                <w:b/>
                <w:sz w:val="18"/>
                <w:szCs w:val="18"/>
              </w:rPr>
              <w:t>+</w:t>
            </w:r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)</w:t>
            </w:r>
          </w:p>
          <w:p w:rsidR="00B63D10" w:rsidRPr="00B63D10" w:rsidRDefault="00CB0219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</w:t>
            </w:r>
            <w:r w:rsidR="00B63D10"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так, в путь!</w:t>
            </w:r>
          </w:p>
          <w:p w:rsidR="00945F91" w:rsidRDefault="00945F91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945F91" w:rsidRDefault="00945F91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945F91" w:rsidRDefault="00945F91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B63D10" w:rsidRPr="00DB5BE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b/>
                <w:color w:val="000000"/>
              </w:rPr>
            </w:pPr>
            <w:r w:rsidRPr="00DB5BE0">
              <w:rPr>
                <w:rFonts w:ascii="Verdana" w:eastAsia="Times New Roman" w:hAnsi="Verdana" w:cs="Times New Roman"/>
                <w:b/>
                <w:color w:val="000000"/>
              </w:rPr>
              <w:t>6.</w:t>
            </w:r>
            <w:r w:rsidR="00DB5BE0" w:rsidRPr="00DB5BE0">
              <w:rPr>
                <w:rFonts w:ascii="Verdana" w:eastAsia="Times New Roman" w:hAnsi="Verdana" w:cs="Times New Roman"/>
                <w:b/>
                <w:color w:val="000000"/>
              </w:rPr>
              <w:t>Работа по теме урока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171575" cy="981075"/>
                  <wp:effectExtent l="19050" t="0" r="9525" b="0"/>
                  <wp:docPr id="4" name="Рисунок 4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Но что это? Это коралловые рифы, наткнувшись на которые ваш корабль может дать течь и затонуть. Будьте очень внимательны, чтобы этого не произошло. Стоит нам решить эти примеры, и мы сможем обогнуть опасные рифы. </w:t>
            </w:r>
            <w:r w:rsidR="00DB5BE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Нужно установить связь между умножени</w:t>
            </w:r>
            <w:r w:rsidR="00104B1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</w:t>
            </w:r>
            <w:r w:rsidR="00DB5BE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 и делением</w:t>
            </w:r>
            <w:r w:rsidR="00104B1C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. </w:t>
            </w: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Решение примеров:</w:t>
            </w:r>
            <w:r w:rsidR="00DB5BE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учебник с  93 №2</w:t>
            </w:r>
            <w:r w:rsidR="00945F9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(1,2,3,ст.)</w:t>
            </w: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(ученики решают в тетради, а три капитана с каждого ряда решают у доски)</w:t>
            </w:r>
          </w:p>
          <w:p w:rsidR="00B63D10" w:rsidRPr="00B63D10" w:rsidRDefault="00684324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Оценить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(+)</w:t>
            </w:r>
            <w:proofErr w:type="gramEnd"/>
          </w:p>
          <w:p w:rsidR="00B63D10" w:rsidRPr="005B1649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b/>
                <w:color w:val="000000"/>
              </w:rPr>
            </w:pPr>
            <w:r w:rsidRPr="005B1649">
              <w:rPr>
                <w:rFonts w:ascii="Verdana" w:eastAsia="Times New Roman" w:hAnsi="Verdana" w:cs="Times New Roman"/>
                <w:b/>
                <w:color w:val="000000"/>
              </w:rPr>
              <w:t>7.Решение задачи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3 слайд: «В открытом море».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Вот мы и в открытом море. А кто это плещется и ныряет там впереди, выпускает фонтан воды? Да это же кит – животное, которое, охраняется человеком.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Он и площадь, и фонтан,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 корабль, и капитан.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Ответ: Кит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lastRenderedPageBreak/>
              <w:drawing>
                <wp:inline distT="0" distB="0" distL="0" distR="0">
                  <wp:extent cx="1581150" cy="1009650"/>
                  <wp:effectExtent l="19050" t="0" r="0" b="0"/>
                  <wp:docPr id="6" name="Рисунок 6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1649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8. </w:t>
            </w:r>
            <w:r w:rsidR="005B1649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Послушайте ребята, какую интересную информацию о китах приготовила нам Бычкова Даша.</w:t>
            </w:r>
          </w:p>
          <w:p w:rsidR="00B63D10" w:rsidRPr="00B63D10" w:rsidRDefault="005B1649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</w:t>
            </w:r>
            <w:r w:rsidR="00B63D10"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лово «кит» в древнегреческом языке означало «чудовище»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Много повидавший исследователь Жак Ив Кусто признается, что первое впечатление от встречи с китом, это потрясение: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Вот, что он пишет: «Трудно описать ощущения человека, который впервые встречается в воде с китом, с этим могучим, блестящим, черно-серым, движущимся живым цилиндром. Прежде всего, вас ошеломляют размеры кита. Они превосходят все, что человек привык видеть в мире животных, превосходят все, что он себе представлял. Вы не просто удивлены, вы не верите своим глазам. При первой встрече кит наводит на вас ужас. Его не сравнишь ни с каким наземным животным»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Китообразные, в частности киты, имеют самые большие размеры среди животных - голубой (синий) кит имеет длину тела 25 м (самый большой 33м), а вес — 90-120 т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466850" cy="1095375"/>
                  <wp:effectExtent l="19050" t="0" r="0" b="0"/>
                  <wp:docPr id="7" name="Рисунок 7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 кто это невдалеке от них? Дельфины – животные, которые много раз помогали тонущим людям спастись. Рассмотрите их внимательно в бинокль и составьте задачу по краткой записи: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9. Составление условия задачи по краткой записи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Киты – 5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Дельфины</w:t>
            </w:r>
            <w:proofErr w:type="gramStart"/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- ? </w:t>
            </w:r>
            <w:proofErr w:type="gramEnd"/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на 6 больше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Решение задачи у доски. Составление обратной задачи, запись решение в тетрадь.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295400" cy="1028700"/>
                  <wp:effectExtent l="19050" t="0" r="0" b="0"/>
                  <wp:docPr id="8" name="Рисунок 8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Оценить</w:t>
            </w:r>
            <w:proofErr w:type="gramStart"/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(+)</w:t>
            </w:r>
            <w:proofErr w:type="gramEnd"/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4 слайд: «Подводный мир».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 сейчас мы совершим экскурсию в подводный мир. Наденем акваланги и отправимся в путь. Все готовы? Погружаемся в воду. Давайте узнаем, кто живёт на самом дне моря. Кого вы видите? Это осьминог с восемью щупальцами, скат, морская звезда и морская черепаха. Познакомимся с ними поближе – решим задачу о них.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Когда аквалангисты исследовали дно моря, то заметили 50 морских обитателей. 20 из них были осьминогами, а остальные морские звёзды. Сколько морских звёзд заметили аквалангисты?</w:t>
            </w:r>
          </w:p>
          <w:p w:rsid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Составление краткой записи, решение задачи, проверка.</w:t>
            </w:r>
          </w:p>
          <w:p w:rsidR="00535378" w:rsidRDefault="00535378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1.О каких морских обитателях говорится в задаче?</w:t>
            </w:r>
          </w:p>
          <w:p w:rsidR="00A22151" w:rsidRPr="00A22151" w:rsidRDefault="00A22151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Осьминоги –20        </w:t>
            </w:r>
          </w:p>
          <w:p w:rsidR="00A22151" w:rsidRDefault="00A22151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Морские звезды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- ?</w:t>
            </w:r>
            <w:proofErr w:type="gramEnd"/>
          </w:p>
          <w:p w:rsidR="00535378" w:rsidRDefault="00535378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535378" w:rsidRPr="00A22151" w:rsidRDefault="00A22151" w:rsidP="00A22151">
            <w:pPr>
              <w:pStyle w:val="a9"/>
              <w:numPr>
                <w:ilvl w:val="0"/>
                <w:numId w:val="4"/>
              </w:numPr>
              <w:spacing w:before="150" w:after="150" w:line="240" w:lineRule="auto"/>
              <w:ind w:right="15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Что нам неизвестно? Какой вопрос задачи?</w:t>
            </w:r>
          </w:p>
          <w:p w:rsidR="00535378" w:rsidRDefault="00A22151" w:rsidP="00A22151">
            <w:pPr>
              <w:pStyle w:val="a9"/>
              <w:numPr>
                <w:ilvl w:val="0"/>
                <w:numId w:val="4"/>
              </w:numPr>
              <w:spacing w:before="150" w:after="150" w:line="240" w:lineRule="auto"/>
              <w:ind w:right="15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Можем мы сразу ответить на него?</w:t>
            </w:r>
          </w:p>
          <w:p w:rsidR="00A22151" w:rsidRPr="00A22151" w:rsidRDefault="00A22151" w:rsidP="00A22151">
            <w:pPr>
              <w:pStyle w:val="a9"/>
              <w:numPr>
                <w:ilvl w:val="0"/>
                <w:numId w:val="4"/>
              </w:numPr>
              <w:spacing w:before="150" w:after="150" w:line="240" w:lineRule="auto"/>
              <w:ind w:right="15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Найдите ответ. Я даю вам 1 минуту, чтобы оформить свою запись в бортовом журнале.</w:t>
            </w:r>
          </w:p>
          <w:p w:rsidR="00995936" w:rsidRPr="00684324" w:rsidRDefault="00995936" w:rsidP="00995936">
            <w:pPr>
              <w:pStyle w:val="a9"/>
              <w:numPr>
                <w:ilvl w:val="0"/>
                <w:numId w:val="4"/>
              </w:numPr>
              <w:spacing w:before="150" w:after="150" w:line="240" w:lineRule="auto"/>
              <w:ind w:right="15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Прочитай ответ _Ракович Ксения. </w:t>
            </w:r>
            <w:proofErr w:type="gramStart"/>
            <w:r w:rsidRP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-О</w:t>
            </w:r>
            <w:proofErr w:type="gramEnd"/>
            <w:r w:rsidRP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цените  свою работу  </w:t>
            </w:r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(+)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247775" cy="971550"/>
                  <wp:effectExtent l="19050" t="0" r="9525" b="0"/>
                  <wp:docPr id="9" name="Рисунок 9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6 слайд. «Акула»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Но что это? Нас атакует стая акул – хищных морских рыб. Это очень опасно.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Чтобы добраться до своих кораблей, нам нужно записать решение задач, работа в парах.</w:t>
            </w:r>
          </w:p>
          <w:p w:rsidR="00B63D10" w:rsidRPr="00B63D10" w:rsidRDefault="00B63D10" w:rsidP="00B63D1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150" w:right="15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На кусте пиона распустилось 17 цветов. 9 цветов срезали. Сколько цветов осталось?</w:t>
            </w:r>
          </w:p>
          <w:p w:rsidR="00B63D10" w:rsidRPr="00B63D10" w:rsidRDefault="00B63D10" w:rsidP="00B63D1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150" w:right="15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На лугу паслось 10 коров и 8 телят. Сколько всего животных было на лугу?</w:t>
            </w:r>
          </w:p>
          <w:p w:rsidR="00B63D10" w:rsidRPr="00B63D10" w:rsidRDefault="00B63D10" w:rsidP="00B63D1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150" w:right="15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Кате 10 лет, а её братишке – 4 года. На сколько лет Катя старше брата?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02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 дома росло 7 деревьев, а кустов на 8 больше. Сколько кустов росло у дома?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Вот мы и спались от кровожадных акул. Теперь мы уплыли далеко от них, и можем снова, спустится под воду. Там столько </w:t>
            </w:r>
            <w:proofErr w:type="gramStart"/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интересного</w:t>
            </w:r>
            <w:proofErr w:type="gramEnd"/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! Мы немного устали. Выполняем подводную физминутку: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10. Физминутка</w:t>
            </w:r>
          </w:p>
          <w:p w:rsidR="00B63D10" w:rsidRPr="005B1649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5B1649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На носочки встали – до медуз достали,</w:t>
            </w:r>
          </w:p>
          <w:p w:rsidR="00B63D10" w:rsidRPr="005B1649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5B1649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Повернули, покачались</w:t>
            </w:r>
          </w:p>
          <w:p w:rsidR="00B63D10" w:rsidRPr="005B1649" w:rsidRDefault="005B1649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</w:pPr>
            <w:r w:rsidRPr="005B1649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И д</w:t>
            </w:r>
            <w:r w:rsidR="00B63D10" w:rsidRPr="005B1649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>о корабля помчались!</w:t>
            </w:r>
          </w:p>
          <w:p w:rsidR="00B63D10" w:rsidRPr="00995936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b/>
                <w:color w:val="000000"/>
              </w:rPr>
            </w:pPr>
            <w:r w:rsidRPr="00995936">
              <w:rPr>
                <w:rFonts w:ascii="Verdana" w:eastAsia="Times New Roman" w:hAnsi="Verdana" w:cs="Times New Roman"/>
                <w:b/>
                <w:color w:val="000000"/>
              </w:rPr>
              <w:t>11 Занимательное задание</w:t>
            </w:r>
          </w:p>
          <w:p w:rsidR="00995936" w:rsidRDefault="00995936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B63D10" w:rsidRPr="00B63D10" w:rsidRDefault="00B63D10" w:rsidP="00684324">
            <w:pPr>
              <w:spacing w:before="150" w:after="150" w:line="240" w:lineRule="auto"/>
              <w:ind w:right="15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7 слайд: «Кто из рыб вьёт гнездо».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990600" cy="866775"/>
                  <wp:effectExtent l="19050" t="0" r="0" b="0"/>
                  <wp:docPr id="10" name="Рисунок 10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1F139D">
              <w:rPr>
                <w:rFonts w:ascii="Verdana" w:eastAsia="Times New Roman" w:hAnsi="Verdana" w:cs="Times New Roman"/>
                <w:b/>
                <w:color w:val="000000"/>
              </w:rPr>
              <w:t>12.Самосто</w:t>
            </w:r>
            <w:r w:rsidR="00995936" w:rsidRPr="001F139D">
              <w:rPr>
                <w:rFonts w:ascii="Verdana" w:eastAsia="Times New Roman" w:hAnsi="Verdana" w:cs="Times New Roman"/>
                <w:b/>
                <w:color w:val="000000"/>
              </w:rPr>
              <w:t>ятельное решение примеров</w:t>
            </w:r>
            <w:proofErr w:type="gramStart"/>
            <w:r w:rsidR="00995936" w:rsidRPr="001F139D">
              <w:rPr>
                <w:rFonts w:ascii="Verdana" w:eastAsia="Times New Roman" w:hAnsi="Verdana" w:cs="Times New Roman"/>
                <w:b/>
                <w:color w:val="000000"/>
              </w:rPr>
              <w:t xml:space="preserve"> С</w:t>
            </w:r>
            <w:proofErr w:type="gramEnd"/>
            <w:r w:rsidR="00995936" w:rsidRPr="001F139D">
              <w:rPr>
                <w:rFonts w:ascii="Verdana" w:eastAsia="Times New Roman" w:hAnsi="Verdana" w:cs="Times New Roman"/>
                <w:b/>
                <w:color w:val="000000"/>
              </w:rPr>
              <w:t xml:space="preserve"> 93№1 по рядам</w:t>
            </w:r>
            <w:r w:rsidR="004930C7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(1ст-1ряд, 2ст. -2ряд , 3ст-3ряд) 1 минута</w:t>
            </w:r>
          </w:p>
          <w:p w:rsidR="004930C7" w:rsidRPr="00B63D10" w:rsidRDefault="004930C7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Капитаны читают верные равенства, остальные проверяют и оценивают себя.</w:t>
            </w:r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             Оценка</w:t>
            </w:r>
            <w:proofErr w:type="gramStart"/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(+)</w:t>
            </w:r>
            <w:proofErr w:type="gramEnd"/>
          </w:p>
          <w:p w:rsidR="00B63D10" w:rsidRPr="001F139D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b/>
                <w:color w:val="000000"/>
              </w:rPr>
            </w:pPr>
            <w:r w:rsidRPr="001F139D">
              <w:rPr>
                <w:rFonts w:ascii="Verdana" w:eastAsia="Times New Roman" w:hAnsi="Verdana" w:cs="Times New Roman"/>
                <w:b/>
                <w:color w:val="000000"/>
              </w:rPr>
              <w:t>13. Нахождение периметра прямоугольника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076325" cy="914400"/>
                  <wp:effectExtent l="19050" t="0" r="9525" b="0"/>
                  <wp:docPr id="11" name="Рисунок 11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8 слайд: «Необитаемый остров».</w:t>
            </w:r>
          </w:p>
          <w:p w:rsid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Это необитаемый остров. Возможно, что именно на таком острове </w:t>
            </w:r>
            <w:r w:rsidR="001F139D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и проживает наше Деление. </w:t>
            </w:r>
            <w:r w:rsidR="004930C7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lastRenderedPageBreak/>
              <w:t>Этот остров похож,  на необычную геометрическую фигуру, которую пытались начертить девочки Юля, Катя и Настя. Давайте поможем девочкам разобраться с этим хитрым заданием.</w:t>
            </w:r>
          </w:p>
          <w:p w:rsidR="004930C7" w:rsidRPr="00B63D10" w:rsidRDefault="004930C7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Стр.93 №8</w:t>
            </w:r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Оценка</w:t>
            </w:r>
            <w:proofErr w:type="gramStart"/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(+)</w:t>
            </w:r>
            <w:proofErr w:type="gramEnd"/>
          </w:p>
          <w:p w:rsidR="00B63D10" w:rsidRPr="00B63D10" w:rsidRDefault="00B63D10" w:rsidP="004930C7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-Свистать всех наверх! Справа по борту моего корабля плавает неопознанный предмет! Что это такое? А это морская почта – письмо в бутылке. А чтобы узнать – надо выловить это сообщение.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104900" cy="762000"/>
                  <wp:effectExtent l="19050" t="0" r="0" b="0"/>
                  <wp:docPr id="13" name="Рисунок 13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10 слайд: «Выловим сообщение».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Для того чтобы выловить сообщение надо ре</w:t>
            </w:r>
            <w:r w:rsidR="00EB4A7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шить примеры из учебника с.93 №7 (по цепочке у доски)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« Сообщение от капитана Врангеля».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 бутылке для нас сообщение от капитана Врангеля. Чтобы прочитать сообщение надо расшифровать послание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1209675" cy="666750"/>
                  <wp:effectExtent l="19050" t="0" r="9525" b="0"/>
                  <wp:docPr id="14" name="Рисунок 14" descr="Урок математики и окружающего мира закрепление матери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Урок математики и окружающего мира закрепление матери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Прочитайте послание!</w:t>
            </w:r>
          </w:p>
          <w:p w:rsid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Итак, мы в классе.</w:t>
            </w:r>
          </w:p>
          <w:p w:rsidR="00684324" w:rsidRDefault="00684324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b/>
                <w:color w:val="000000"/>
              </w:rPr>
            </w:pPr>
            <w:r w:rsidRPr="00684324">
              <w:rPr>
                <w:rFonts w:ascii="Verdana" w:eastAsia="Times New Roman" w:hAnsi="Verdana" w:cs="Times New Roman"/>
                <w:b/>
                <w:color w:val="000000"/>
              </w:rPr>
              <w:t>13. Рефлексия</w:t>
            </w:r>
            <w:r>
              <w:rPr>
                <w:rFonts w:ascii="Verdana" w:eastAsia="Times New Roman" w:hAnsi="Verdana" w:cs="Times New Roman"/>
                <w:b/>
                <w:color w:val="000000"/>
              </w:rPr>
              <w:t>.  Оцените свою работу</w:t>
            </w:r>
            <w:r w:rsidR="00DB5BE0">
              <w:rPr>
                <w:rFonts w:ascii="Verdana" w:eastAsia="Times New Roman" w:hAnsi="Verdana" w:cs="Times New Roman"/>
                <w:b/>
                <w:color w:val="000000"/>
              </w:rPr>
              <w:t xml:space="preserve"> светофором</w:t>
            </w:r>
          </w:p>
          <w:p w:rsidR="00684324" w:rsidRDefault="00684324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Кто поставил себе 5-6 плюсов – поставьте </w:t>
            </w:r>
            <w:r w:rsidR="00DB5BE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красный кружок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–я</w:t>
            </w:r>
            <w:proofErr w:type="gramEnd"/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-</w:t>
            </w:r>
            <w:r w:rsidR="00DB5BE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умею, могу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!</w:t>
            </w:r>
          </w:p>
          <w:p w:rsidR="00684324" w:rsidRDefault="00DB5BE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 кого 3-4 плюса</w:t>
            </w:r>
            <w:r w:rsidR="00684324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- 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я не все понял</w:t>
            </w:r>
          </w:p>
          <w:p w:rsidR="00DB5BE0" w:rsidRPr="00684324" w:rsidRDefault="00DB5BE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 кого меньше 3 – мне нужна помощь</w:t>
            </w:r>
          </w:p>
          <w:p w:rsid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</w:rPr>
            </w:pPr>
            <w:r w:rsidRPr="001F139D">
              <w:rPr>
                <w:rFonts w:ascii="Verdana" w:eastAsia="Times New Roman" w:hAnsi="Verdana" w:cs="Times New Roman"/>
                <w:b/>
                <w:color w:val="000000"/>
              </w:rPr>
              <w:t>13 Итог урока</w:t>
            </w:r>
          </w:p>
          <w:p w:rsidR="001F139D" w:rsidRPr="001F139D" w:rsidRDefault="005A5A3B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</w:rPr>
            </w:pPr>
            <w:r>
              <w:rPr>
                <w:rFonts w:ascii="Verdana" w:eastAsia="Times New Roman" w:hAnsi="Verdana" w:cs="Times New Roman"/>
                <w:color w:val="000000"/>
              </w:rPr>
              <w:t>Какие цели мы ставили перед путешествием? Достигли мы их?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Выставляются оценки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11 слайд: «Возвращение в класс».</w:t>
            </w:r>
          </w:p>
          <w:p w:rsidR="00B63D10" w:rsidRPr="00B63D10" w:rsidRDefault="00B63D10" w:rsidP="00B63D10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B63D10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Урок окончен! Молодцы, ребята! Вы работали очень дружно, прослушайте  запись песни «Дружба», наш корабль не зря был так назван.</w:t>
            </w:r>
          </w:p>
          <w:p w:rsidR="00B63D10" w:rsidRPr="00B63D10" w:rsidRDefault="00B63D10" w:rsidP="003D0AA1">
            <w:pPr>
              <w:spacing w:before="150" w:after="150" w:line="240" w:lineRule="auto"/>
              <w:ind w:left="150" w:right="150" w:firstLine="210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</w:tbl>
    <w:p w:rsidR="005153EA" w:rsidRDefault="005153EA"/>
    <w:p w:rsidR="003D0AA1" w:rsidRDefault="003D0AA1"/>
    <w:p w:rsidR="003D0AA1" w:rsidRDefault="003D0AA1"/>
    <w:p w:rsidR="003D0AA1" w:rsidRDefault="003D0AA1"/>
    <w:p w:rsidR="003D0AA1" w:rsidRDefault="003D0AA1"/>
    <w:p w:rsidR="003D0AA1" w:rsidRDefault="003D0AA1"/>
    <w:p w:rsidR="003D0AA1" w:rsidRDefault="003D0AA1"/>
    <w:p w:rsidR="00C300AC" w:rsidRDefault="00C300AC" w:rsidP="00C300AC">
      <w:pPr>
        <w:spacing w:before="150" w:after="150" w:line="240" w:lineRule="auto"/>
        <w:ind w:right="150"/>
        <w:jc w:val="both"/>
      </w:pPr>
    </w:p>
    <w:p w:rsidR="005B1649" w:rsidRPr="005B1649" w:rsidRDefault="005B1649" w:rsidP="00C300AC">
      <w:pPr>
        <w:spacing w:before="150" w:after="150" w:line="240" w:lineRule="auto"/>
        <w:ind w:right="150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5B1649">
        <w:rPr>
          <w:rFonts w:ascii="Verdana" w:eastAsia="Times New Roman" w:hAnsi="Verdana" w:cs="Times New Roman"/>
          <w:color w:val="000000"/>
          <w:sz w:val="24"/>
          <w:szCs w:val="24"/>
        </w:rPr>
        <w:t>Слово «кит» в древнегреческом языке означало «чудовище»</w:t>
      </w:r>
    </w:p>
    <w:p w:rsidR="005B1649" w:rsidRPr="005B1649" w:rsidRDefault="005B1649" w:rsidP="005B164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5B1649">
        <w:rPr>
          <w:rFonts w:ascii="Verdana" w:eastAsia="Times New Roman" w:hAnsi="Verdana" w:cs="Times New Roman"/>
          <w:color w:val="000000"/>
          <w:sz w:val="24"/>
          <w:szCs w:val="24"/>
        </w:rPr>
        <w:t>Много повидавший исследователь Жак Ив Кусто признается, что первое впечатление от встречи с китом, это потрясение:</w:t>
      </w:r>
    </w:p>
    <w:p w:rsidR="005B1649" w:rsidRPr="005B1649" w:rsidRDefault="005B1649" w:rsidP="005B164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5B1649">
        <w:rPr>
          <w:rFonts w:ascii="Verdana" w:eastAsia="Times New Roman" w:hAnsi="Verdana" w:cs="Times New Roman"/>
          <w:color w:val="000000"/>
          <w:sz w:val="24"/>
          <w:szCs w:val="24"/>
        </w:rPr>
        <w:t>Вот, что он пишет: «Трудно описать ощущения человека, который впервые встречается в воде с китом, с этим могучим, блестящим, черно-серым, движущимся живым цилиндром. Прежде всего, вас ошеломляют размеры кита. Они превосходят все, что человек привык видеть в мире животных, превосходят все, что он себе представлял. Вы не просто удивлены, вы не верите своим глазам. При первой встрече кит наводит на вас ужас. Его не сравнишь ни с каким наземным животным»</w:t>
      </w:r>
    </w:p>
    <w:p w:rsidR="005B1649" w:rsidRPr="005B1649" w:rsidRDefault="005B1649" w:rsidP="005B1649">
      <w:pPr>
        <w:spacing w:before="150" w:after="150" w:line="240" w:lineRule="auto"/>
        <w:ind w:left="150" w:right="150" w:firstLine="210"/>
        <w:jc w:val="both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5B1649">
        <w:rPr>
          <w:rFonts w:ascii="Verdana" w:eastAsia="Times New Roman" w:hAnsi="Verdana" w:cs="Times New Roman"/>
          <w:color w:val="000000"/>
          <w:sz w:val="24"/>
          <w:szCs w:val="24"/>
        </w:rPr>
        <w:t>Китообразные, в частности киты, имеют самые большие размеры среди животных - голубой (синий) кит имеет длину тела 25 м (самый большой 33м), а вес — 90-120 т</w:t>
      </w:r>
    </w:p>
    <w:p w:rsidR="005B1649" w:rsidRDefault="005B1649"/>
    <w:p w:rsidR="003D0AA1" w:rsidRDefault="003D0AA1"/>
    <w:sectPr w:rsidR="003D0AA1" w:rsidSect="007A6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327CD"/>
    <w:multiLevelType w:val="multilevel"/>
    <w:tmpl w:val="3D902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6113FB"/>
    <w:multiLevelType w:val="multilevel"/>
    <w:tmpl w:val="99E6B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A8820A6"/>
    <w:multiLevelType w:val="multilevel"/>
    <w:tmpl w:val="690C7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9E0416"/>
    <w:multiLevelType w:val="multilevel"/>
    <w:tmpl w:val="EC5C0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210A4B"/>
    <w:multiLevelType w:val="multilevel"/>
    <w:tmpl w:val="2BC48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134CDC"/>
    <w:multiLevelType w:val="multilevel"/>
    <w:tmpl w:val="96F4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  <w:lvlOverride w:ilvl="0">
      <w:startOverride w:val="2"/>
    </w:lvlOverride>
  </w:num>
  <w:num w:numId="3">
    <w:abstractNumId w:val="3"/>
  </w:num>
  <w:num w:numId="4">
    <w:abstractNumId w:val="0"/>
  </w:num>
  <w:num w:numId="5">
    <w:abstractNumId w:val="2"/>
    <w:lvlOverride w:ilvl="0">
      <w:startOverride w:val="2"/>
    </w:lvlOverride>
  </w:num>
  <w:num w:numId="6">
    <w:abstractNumId w:val="2"/>
    <w:lvlOverride w:ilvl="0">
      <w:startOverride w:val="3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D10"/>
    <w:rsid w:val="00104B1C"/>
    <w:rsid w:val="00147302"/>
    <w:rsid w:val="001B4F51"/>
    <w:rsid w:val="001F139D"/>
    <w:rsid w:val="002D0685"/>
    <w:rsid w:val="00313BE4"/>
    <w:rsid w:val="003D0AA1"/>
    <w:rsid w:val="004457AB"/>
    <w:rsid w:val="004662BB"/>
    <w:rsid w:val="004930C7"/>
    <w:rsid w:val="005153EA"/>
    <w:rsid w:val="00535378"/>
    <w:rsid w:val="005434FC"/>
    <w:rsid w:val="005A5A3B"/>
    <w:rsid w:val="005B1649"/>
    <w:rsid w:val="00684324"/>
    <w:rsid w:val="007A62D4"/>
    <w:rsid w:val="00933218"/>
    <w:rsid w:val="00945F91"/>
    <w:rsid w:val="00995936"/>
    <w:rsid w:val="00A17EC1"/>
    <w:rsid w:val="00A22151"/>
    <w:rsid w:val="00B63D10"/>
    <w:rsid w:val="00C300AC"/>
    <w:rsid w:val="00CB0219"/>
    <w:rsid w:val="00D716D6"/>
    <w:rsid w:val="00DB5BE0"/>
    <w:rsid w:val="00E67E65"/>
    <w:rsid w:val="00EB4A7A"/>
    <w:rsid w:val="00F71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D4"/>
  </w:style>
  <w:style w:type="paragraph" w:styleId="1">
    <w:name w:val="heading 1"/>
    <w:basedOn w:val="a"/>
    <w:link w:val="10"/>
    <w:uiPriority w:val="9"/>
    <w:qFormat/>
    <w:rsid w:val="00B63D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3D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B63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63D10"/>
    <w:rPr>
      <w:color w:val="0000FF"/>
      <w:u w:val="single"/>
    </w:rPr>
  </w:style>
  <w:style w:type="paragraph" w:customStyle="1" w:styleId="author">
    <w:name w:val="author"/>
    <w:basedOn w:val="a"/>
    <w:rsid w:val="00B63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3D10"/>
  </w:style>
  <w:style w:type="character" w:styleId="a5">
    <w:name w:val="Strong"/>
    <w:basedOn w:val="a0"/>
    <w:uiPriority w:val="22"/>
    <w:qFormat/>
    <w:rsid w:val="00B63D1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63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D1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D0A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221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3A8CE-2BB8-4C92-ADCB-64E6CAE94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4275</cp:lastModifiedBy>
  <cp:revision>11</cp:revision>
  <dcterms:created xsi:type="dcterms:W3CDTF">2015-05-16T12:52:00Z</dcterms:created>
  <dcterms:modified xsi:type="dcterms:W3CDTF">2017-11-13T07:32:00Z</dcterms:modified>
</cp:coreProperties>
</file>